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0C11" w:rsidRPr="00620C11" w:rsidRDefault="00620C11" w:rsidP="00620C11">
      <w:pPr>
        <w:spacing w:after="0" w:line="240" w:lineRule="auto"/>
        <w:jc w:val="center"/>
        <w:rPr>
          <w:rFonts w:ascii="Calibri" w:eastAsia="Times New Roman" w:hAnsi="Calibri" w:cs="Times New Roman"/>
          <w:lang w:eastAsia="ru-RU"/>
        </w:rPr>
      </w:pPr>
      <w:r w:rsidRPr="00620C11">
        <w:rPr>
          <w:rFonts w:ascii="UkrainianBaltica" w:eastAsia="Times New Roman" w:hAnsi="UkrainianBaltica" w:cs="Times New Roman"/>
          <w:noProof/>
          <w:sz w:val="24"/>
          <w:szCs w:val="24"/>
          <w:lang w:val="ru-RU" w:eastAsia="ru-RU"/>
        </w:rPr>
        <w:drawing>
          <wp:inline distT="0" distB="0" distL="0" distR="0">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rsidR="00620C11" w:rsidRPr="00620C11" w:rsidRDefault="00620C11" w:rsidP="00620C11">
      <w:pPr>
        <w:spacing w:after="0" w:line="240" w:lineRule="auto"/>
        <w:jc w:val="center"/>
        <w:rPr>
          <w:rFonts w:ascii="Arial" w:eastAsia="Times New Roman" w:hAnsi="Arial" w:cs="Times New Roman"/>
          <w:b/>
          <w:sz w:val="24"/>
          <w:szCs w:val="24"/>
          <w:lang w:eastAsia="ru-RU"/>
        </w:rPr>
      </w:pPr>
    </w:p>
    <w:p w:rsidR="00620C11" w:rsidRPr="00620C11" w:rsidRDefault="00620C11" w:rsidP="00620C11">
      <w:pPr>
        <w:keepNext/>
        <w:spacing w:after="0" w:line="240" w:lineRule="auto"/>
        <w:jc w:val="center"/>
        <w:outlineLvl w:val="0"/>
        <w:rPr>
          <w:rFonts w:ascii="Times New Roman" w:eastAsia="Times New Roman" w:hAnsi="Times New Roman" w:cs="Times New Roman"/>
          <w:b/>
          <w:spacing w:val="20"/>
          <w:sz w:val="28"/>
          <w:szCs w:val="28"/>
          <w:lang w:eastAsia="ru-RU"/>
        </w:rPr>
      </w:pPr>
      <w:r w:rsidRPr="00620C11">
        <w:rPr>
          <w:rFonts w:ascii="Times New Roman" w:eastAsia="Times New Roman" w:hAnsi="Times New Roman" w:cs="Times New Roman"/>
          <w:b/>
          <w:spacing w:val="20"/>
          <w:sz w:val="28"/>
          <w:szCs w:val="28"/>
          <w:lang w:eastAsia="ru-RU"/>
        </w:rPr>
        <w:t>ІЧНЯНСЬКА МІСЬКА РАДА</w:t>
      </w:r>
    </w:p>
    <w:p w:rsidR="00620C11" w:rsidRPr="00620C11" w:rsidRDefault="00620C11" w:rsidP="00620C11">
      <w:pPr>
        <w:keepNext/>
        <w:spacing w:after="0" w:line="240" w:lineRule="auto"/>
        <w:jc w:val="center"/>
        <w:outlineLvl w:val="1"/>
        <w:rPr>
          <w:rFonts w:ascii="Times New Roman" w:eastAsia="Times New Roman" w:hAnsi="Times New Roman" w:cs="Times New Roman"/>
          <w:b/>
          <w:spacing w:val="20"/>
          <w:sz w:val="32"/>
          <w:szCs w:val="32"/>
          <w:lang w:eastAsia="ru-RU"/>
        </w:rPr>
      </w:pPr>
    </w:p>
    <w:p w:rsidR="00620C11" w:rsidRPr="00620C11" w:rsidRDefault="00620C11" w:rsidP="00620C11">
      <w:pPr>
        <w:keepNext/>
        <w:spacing w:after="0" w:line="240" w:lineRule="auto"/>
        <w:jc w:val="center"/>
        <w:outlineLvl w:val="1"/>
        <w:rPr>
          <w:rFonts w:ascii="Times New Roman" w:eastAsia="Times New Roman" w:hAnsi="Times New Roman" w:cs="Times New Roman"/>
          <w:b/>
          <w:spacing w:val="20"/>
          <w:sz w:val="32"/>
          <w:szCs w:val="32"/>
          <w:lang w:eastAsia="ru-RU"/>
        </w:rPr>
      </w:pPr>
      <w:r w:rsidRPr="00620C11">
        <w:rPr>
          <w:rFonts w:ascii="Times New Roman" w:eastAsia="Times New Roman" w:hAnsi="Times New Roman" w:cs="Times New Roman"/>
          <w:b/>
          <w:spacing w:val="20"/>
          <w:sz w:val="32"/>
          <w:szCs w:val="32"/>
          <w:lang w:eastAsia="ru-RU"/>
        </w:rPr>
        <w:t>РОЗПОРЯДЖЕННЯ</w:t>
      </w:r>
    </w:p>
    <w:p w:rsidR="00620C11" w:rsidRPr="00620C11" w:rsidRDefault="00620C11" w:rsidP="00620C11">
      <w:pPr>
        <w:spacing w:after="0" w:line="240" w:lineRule="auto"/>
        <w:jc w:val="both"/>
        <w:rPr>
          <w:rFonts w:ascii="Times New Roman" w:eastAsia="Times New Roman" w:hAnsi="Times New Roman" w:cs="Times New Roman"/>
          <w:b/>
          <w:spacing w:val="20"/>
          <w:sz w:val="28"/>
          <w:szCs w:val="28"/>
          <w:lang w:eastAsia="ru-RU"/>
        </w:rPr>
      </w:pPr>
    </w:p>
    <w:p w:rsidR="00620C11" w:rsidRPr="00620C11" w:rsidRDefault="00620C11" w:rsidP="00620C11">
      <w:pPr>
        <w:spacing w:after="0" w:line="240" w:lineRule="auto"/>
        <w:jc w:val="both"/>
        <w:rPr>
          <w:rFonts w:ascii="Times New Roman" w:eastAsia="Times New Roman" w:hAnsi="Times New Roman" w:cs="Times New Roman"/>
          <w:sz w:val="28"/>
          <w:szCs w:val="28"/>
          <w:lang w:eastAsia="ru-RU"/>
        </w:rPr>
      </w:pPr>
      <w:r w:rsidRPr="00620C11">
        <w:rPr>
          <w:rFonts w:ascii="Times New Roman" w:eastAsia="Times New Roman" w:hAnsi="Times New Roman" w:cs="Times New Roman"/>
          <w:sz w:val="28"/>
          <w:szCs w:val="28"/>
          <w:lang w:eastAsia="ru-RU"/>
        </w:rPr>
        <w:t>30 липня 2024 року                       м. Ічня                                                  № 195</w:t>
      </w:r>
    </w:p>
    <w:p w:rsidR="00620C11" w:rsidRPr="00620C11" w:rsidRDefault="00620C11" w:rsidP="00620C11">
      <w:pPr>
        <w:spacing w:after="0" w:line="240" w:lineRule="auto"/>
        <w:jc w:val="both"/>
        <w:rPr>
          <w:rFonts w:ascii="Times New Roman" w:eastAsia="Times New Roman" w:hAnsi="Times New Roman" w:cs="Times New Roman"/>
          <w:sz w:val="28"/>
          <w:szCs w:val="28"/>
          <w:lang w:eastAsia="ru-RU"/>
        </w:rPr>
      </w:pPr>
    </w:p>
    <w:p w:rsidR="00620C11" w:rsidRPr="00620C11" w:rsidRDefault="00620C11" w:rsidP="00620C11">
      <w:pPr>
        <w:spacing w:after="0" w:line="240" w:lineRule="auto"/>
        <w:jc w:val="both"/>
        <w:rPr>
          <w:rFonts w:ascii="Times New Roman" w:eastAsia="Times New Roman" w:hAnsi="Times New Roman" w:cs="Times New Roman"/>
          <w:sz w:val="28"/>
          <w:szCs w:val="28"/>
          <w:lang w:eastAsia="ru-RU"/>
        </w:rPr>
      </w:pPr>
    </w:p>
    <w:p w:rsidR="00620C11" w:rsidRPr="00620C11" w:rsidRDefault="00620C11" w:rsidP="00620C11">
      <w:pPr>
        <w:spacing w:after="0" w:line="240" w:lineRule="auto"/>
        <w:ind w:right="5387"/>
        <w:jc w:val="both"/>
        <w:rPr>
          <w:rFonts w:ascii="Times New Roman" w:eastAsia="Calibri" w:hAnsi="Times New Roman" w:cs="Times New Roman"/>
          <w:b/>
          <w:sz w:val="28"/>
          <w:szCs w:val="28"/>
        </w:rPr>
      </w:pPr>
      <w:r w:rsidRPr="00620C11">
        <w:rPr>
          <w:rFonts w:ascii="Times New Roman" w:eastAsia="Calibri" w:hAnsi="Times New Roman" w:cs="Times New Roman"/>
          <w:b/>
          <w:sz w:val="28"/>
          <w:szCs w:val="28"/>
        </w:rPr>
        <w:t>Про створення комісії із встановлення факту здійснення особою догляду (постійного догляду)</w:t>
      </w:r>
    </w:p>
    <w:p w:rsidR="00620C11" w:rsidRPr="00620C11" w:rsidRDefault="00620C11" w:rsidP="00620C11">
      <w:pPr>
        <w:spacing w:after="0" w:line="240" w:lineRule="auto"/>
        <w:jc w:val="both"/>
        <w:rPr>
          <w:rFonts w:ascii="Times New Roman" w:eastAsia="Calibri" w:hAnsi="Times New Roman" w:cs="Times New Roman"/>
          <w:b/>
          <w:sz w:val="28"/>
          <w:szCs w:val="28"/>
        </w:rPr>
      </w:pPr>
    </w:p>
    <w:p w:rsidR="00620C11" w:rsidRPr="00620C11" w:rsidRDefault="00620C11" w:rsidP="00620C11">
      <w:pPr>
        <w:tabs>
          <w:tab w:val="left" w:pos="567"/>
        </w:tabs>
        <w:spacing w:after="0" w:line="240" w:lineRule="auto"/>
        <w:ind w:firstLine="567"/>
        <w:jc w:val="both"/>
        <w:rPr>
          <w:rFonts w:ascii="Times New Roman" w:eastAsia="Calibri" w:hAnsi="Times New Roman" w:cs="Times New Roman"/>
          <w:sz w:val="28"/>
          <w:szCs w:val="28"/>
        </w:rPr>
      </w:pPr>
      <w:r w:rsidRPr="00620C11">
        <w:rPr>
          <w:rFonts w:ascii="Times New Roman" w:eastAsia="Calibri" w:hAnsi="Times New Roman" w:cs="Times New Roman"/>
          <w:sz w:val="28"/>
          <w:szCs w:val="28"/>
        </w:rPr>
        <w:t xml:space="preserve">На підставі заяви  гр. </w:t>
      </w:r>
      <w:proofErr w:type="spellStart"/>
      <w:r w:rsidRPr="00620C11">
        <w:rPr>
          <w:rFonts w:ascii="Times New Roman" w:eastAsia="Calibri" w:hAnsi="Times New Roman" w:cs="Times New Roman"/>
          <w:sz w:val="28"/>
          <w:szCs w:val="28"/>
        </w:rPr>
        <w:t>Косуна</w:t>
      </w:r>
      <w:proofErr w:type="spellEnd"/>
      <w:r w:rsidRPr="00620C11">
        <w:rPr>
          <w:rFonts w:ascii="Times New Roman" w:eastAsia="Calibri" w:hAnsi="Times New Roman" w:cs="Times New Roman"/>
          <w:sz w:val="28"/>
          <w:szCs w:val="28"/>
        </w:rPr>
        <w:t xml:space="preserve"> Анатолія Євгенійовича та Мазуна Сергія Миколайовича про складення та видачу акту встановлення факту здійснення догляду, на виконання п. 61 «Порядку проведення призову громадян на військову службу під час мобілізації, на особливий період», затвердженого постановою Кабінету Міністрів України від 16.05.2024 № 560,</w:t>
      </w:r>
      <w:r w:rsidRPr="00620C11">
        <w:rPr>
          <w:rFonts w:ascii="Times New Roman" w:eastAsia="Calibri" w:hAnsi="Times New Roman" w:cs="Times New Roman"/>
          <w:noProof/>
          <w:sz w:val="28"/>
          <w:szCs w:val="28"/>
        </w:rPr>
        <w:t xml:space="preserve"> керуючись</w:t>
      </w:r>
      <w:r w:rsidRPr="00620C11">
        <w:rPr>
          <w:rFonts w:ascii="Times New Roman" w:eastAsia="Calibri" w:hAnsi="Times New Roman" w:cs="Times New Roman"/>
          <w:sz w:val="28"/>
          <w:szCs w:val="28"/>
        </w:rPr>
        <w:t xml:space="preserve"> пунктом 20 частини четвертої статті 42 Закону України «Про місцеве самоврядування в Україні»,</w:t>
      </w:r>
    </w:p>
    <w:p w:rsidR="00620C11" w:rsidRPr="00620C11" w:rsidRDefault="00620C11" w:rsidP="00620C11">
      <w:pPr>
        <w:tabs>
          <w:tab w:val="left" w:pos="567"/>
        </w:tabs>
        <w:spacing w:after="0" w:line="240" w:lineRule="auto"/>
        <w:ind w:firstLine="567"/>
        <w:jc w:val="both"/>
        <w:rPr>
          <w:rFonts w:ascii="Times New Roman" w:eastAsia="Calibri" w:hAnsi="Times New Roman" w:cs="Times New Roman"/>
          <w:sz w:val="28"/>
          <w:szCs w:val="28"/>
        </w:rPr>
      </w:pPr>
    </w:p>
    <w:p w:rsidR="00620C11" w:rsidRPr="00620C11" w:rsidRDefault="00620C11" w:rsidP="00620C11">
      <w:pPr>
        <w:spacing w:after="0" w:line="240" w:lineRule="auto"/>
        <w:ind w:left="-426"/>
        <w:jc w:val="both"/>
        <w:rPr>
          <w:rFonts w:ascii="Times New Roman" w:eastAsia="Times New Roman" w:hAnsi="Times New Roman" w:cs="Times New Roman"/>
          <w:b/>
          <w:bCs/>
          <w:iCs/>
          <w:sz w:val="28"/>
          <w:szCs w:val="28"/>
          <w:lang w:eastAsia="ru-RU"/>
        </w:rPr>
      </w:pPr>
      <w:r w:rsidRPr="00620C11">
        <w:rPr>
          <w:rFonts w:ascii="Times New Roman" w:eastAsia="Times New Roman" w:hAnsi="Times New Roman" w:cs="Times New Roman"/>
          <w:b/>
          <w:bCs/>
          <w:iCs/>
          <w:sz w:val="28"/>
          <w:szCs w:val="28"/>
          <w:lang w:eastAsia="ru-RU"/>
        </w:rPr>
        <w:t xml:space="preserve">       ЗОБОВ</w:t>
      </w:r>
      <w:r w:rsidRPr="00620C11">
        <w:rPr>
          <w:rFonts w:ascii="Times New Roman" w:eastAsia="Times New Roman" w:hAnsi="Times New Roman" w:cs="Times New Roman"/>
          <w:b/>
          <w:bCs/>
          <w:iCs/>
          <w:sz w:val="28"/>
          <w:szCs w:val="28"/>
          <w:lang w:val="ru-RU" w:eastAsia="ru-RU"/>
        </w:rPr>
        <w:t>’</w:t>
      </w:r>
      <w:r w:rsidRPr="00620C11">
        <w:rPr>
          <w:rFonts w:ascii="Times New Roman" w:eastAsia="Times New Roman" w:hAnsi="Times New Roman" w:cs="Times New Roman"/>
          <w:b/>
          <w:bCs/>
          <w:iCs/>
          <w:sz w:val="28"/>
          <w:szCs w:val="28"/>
          <w:lang w:eastAsia="ru-RU"/>
        </w:rPr>
        <w:t>ЯЗУЮ:</w:t>
      </w:r>
    </w:p>
    <w:p w:rsidR="00620C11" w:rsidRPr="00620C11" w:rsidRDefault="00620C11" w:rsidP="00620C11">
      <w:pPr>
        <w:spacing w:after="0" w:line="240" w:lineRule="auto"/>
        <w:ind w:firstLine="284"/>
        <w:jc w:val="both"/>
        <w:rPr>
          <w:rFonts w:ascii="Times New Roman" w:eastAsia="Times New Roman" w:hAnsi="Times New Roman" w:cs="Times New Roman"/>
          <w:b/>
          <w:bCs/>
          <w:iCs/>
          <w:sz w:val="28"/>
          <w:szCs w:val="28"/>
          <w:lang w:eastAsia="ru-RU"/>
        </w:rPr>
      </w:pPr>
      <w:r w:rsidRPr="00620C11">
        <w:rPr>
          <w:rFonts w:ascii="Times New Roman" w:eastAsia="Times New Roman" w:hAnsi="Times New Roman" w:cs="Times New Roman"/>
          <w:bCs/>
          <w:iCs/>
          <w:sz w:val="28"/>
          <w:szCs w:val="28"/>
          <w:lang w:eastAsia="ru-RU"/>
        </w:rPr>
        <w:t xml:space="preserve">1. Створити </w:t>
      </w:r>
      <w:r w:rsidRPr="00620C11">
        <w:rPr>
          <w:rFonts w:ascii="Times New Roman" w:eastAsia="Times New Roman" w:hAnsi="Times New Roman" w:cs="Times New Roman"/>
          <w:sz w:val="28"/>
          <w:szCs w:val="28"/>
          <w:lang w:eastAsia="ru-RU"/>
        </w:rPr>
        <w:t xml:space="preserve">комісію із встановлення факту здійснення гр. </w:t>
      </w:r>
      <w:proofErr w:type="spellStart"/>
      <w:r w:rsidRPr="00620C11">
        <w:rPr>
          <w:rFonts w:ascii="Times New Roman" w:eastAsia="Times New Roman" w:hAnsi="Times New Roman" w:cs="Times New Roman"/>
          <w:sz w:val="28"/>
          <w:szCs w:val="28"/>
          <w:lang w:eastAsia="ru-RU"/>
        </w:rPr>
        <w:t>Косуном</w:t>
      </w:r>
      <w:proofErr w:type="spellEnd"/>
      <w:r w:rsidRPr="00620C11">
        <w:rPr>
          <w:rFonts w:ascii="Times New Roman" w:eastAsia="Times New Roman" w:hAnsi="Times New Roman" w:cs="Times New Roman"/>
          <w:sz w:val="28"/>
          <w:szCs w:val="28"/>
          <w:lang w:eastAsia="ru-RU"/>
        </w:rPr>
        <w:t xml:space="preserve"> Анатолієм Євгенійовичем догляду (постійного догляду) за батьком, гр. </w:t>
      </w:r>
      <w:proofErr w:type="spellStart"/>
      <w:r w:rsidRPr="00620C11">
        <w:rPr>
          <w:rFonts w:ascii="Times New Roman" w:eastAsia="Times New Roman" w:hAnsi="Times New Roman" w:cs="Times New Roman"/>
          <w:sz w:val="28"/>
          <w:szCs w:val="28"/>
          <w:lang w:eastAsia="ru-RU"/>
        </w:rPr>
        <w:t>Косуном</w:t>
      </w:r>
      <w:proofErr w:type="spellEnd"/>
      <w:r w:rsidRPr="00620C11">
        <w:rPr>
          <w:rFonts w:ascii="Times New Roman" w:eastAsia="Times New Roman" w:hAnsi="Times New Roman" w:cs="Times New Roman"/>
          <w:sz w:val="28"/>
          <w:szCs w:val="28"/>
          <w:lang w:eastAsia="ru-RU"/>
        </w:rPr>
        <w:t xml:space="preserve"> Євгенієм Федоровичем та гр. Мазуном Сергієм Миколайовичем за матір’ю, Мазун Ганною Григорівною,   </w:t>
      </w:r>
      <w:r w:rsidRPr="00620C11">
        <w:rPr>
          <w:rFonts w:ascii="Times New Roman" w:eastAsia="Times New Roman" w:hAnsi="Times New Roman" w:cs="Times New Roman"/>
          <w:b/>
          <w:bCs/>
          <w:iCs/>
          <w:sz w:val="28"/>
          <w:szCs w:val="28"/>
          <w:lang w:eastAsia="ru-RU"/>
        </w:rPr>
        <w:t xml:space="preserve">у складі: </w:t>
      </w:r>
    </w:p>
    <w:p w:rsidR="00620C11" w:rsidRPr="00620C11" w:rsidRDefault="00620C11" w:rsidP="00620C11">
      <w:pPr>
        <w:spacing w:after="0" w:line="240" w:lineRule="auto"/>
        <w:ind w:left="-426" w:firstLine="426"/>
        <w:jc w:val="both"/>
        <w:rPr>
          <w:rFonts w:ascii="Times New Roman" w:eastAsia="Times New Roman" w:hAnsi="Times New Roman" w:cs="Times New Roman"/>
          <w:b/>
          <w:bCs/>
          <w:iCs/>
          <w:sz w:val="28"/>
          <w:szCs w:val="28"/>
          <w:lang w:eastAsia="ru-RU"/>
        </w:rPr>
      </w:pPr>
    </w:p>
    <w:p w:rsidR="00620C11" w:rsidRPr="00620C11" w:rsidRDefault="00620C11" w:rsidP="00620C11">
      <w:pPr>
        <w:spacing w:after="0" w:line="240" w:lineRule="auto"/>
        <w:ind w:left="284"/>
        <w:jc w:val="both"/>
        <w:rPr>
          <w:rFonts w:ascii="Times New Roman" w:eastAsia="Times New Roman" w:hAnsi="Times New Roman" w:cs="Times New Roman"/>
          <w:b/>
          <w:bCs/>
          <w:iCs/>
          <w:sz w:val="28"/>
          <w:szCs w:val="28"/>
          <w:lang w:eastAsia="ru-RU"/>
        </w:rPr>
      </w:pPr>
      <w:r w:rsidRPr="00620C11">
        <w:rPr>
          <w:rFonts w:ascii="Times New Roman" w:eastAsia="Times New Roman" w:hAnsi="Times New Roman" w:cs="Times New Roman"/>
          <w:b/>
          <w:bCs/>
          <w:iCs/>
          <w:sz w:val="28"/>
          <w:szCs w:val="28"/>
          <w:lang w:eastAsia="ru-RU"/>
        </w:rPr>
        <w:t xml:space="preserve">Голова комісії: </w:t>
      </w:r>
    </w:p>
    <w:p w:rsidR="00620C11" w:rsidRPr="00620C11" w:rsidRDefault="00620C11" w:rsidP="00620C11">
      <w:pPr>
        <w:numPr>
          <w:ilvl w:val="0"/>
          <w:numId w:val="1"/>
        </w:numPr>
        <w:spacing w:after="0" w:line="240" w:lineRule="auto"/>
        <w:jc w:val="both"/>
        <w:rPr>
          <w:rFonts w:ascii="Times New Roman" w:eastAsia="Times New Roman" w:hAnsi="Times New Roman" w:cs="Times New Roman"/>
          <w:sz w:val="28"/>
          <w:szCs w:val="28"/>
          <w:lang w:eastAsia="ru-RU"/>
        </w:rPr>
      </w:pPr>
      <w:proofErr w:type="spellStart"/>
      <w:r w:rsidRPr="00620C11">
        <w:rPr>
          <w:rFonts w:ascii="Times New Roman" w:eastAsia="Times New Roman" w:hAnsi="Times New Roman" w:cs="Times New Roman"/>
          <w:bCs/>
          <w:iCs/>
          <w:sz w:val="28"/>
          <w:szCs w:val="28"/>
          <w:lang w:eastAsia="ru-RU"/>
        </w:rPr>
        <w:t>Животяга</w:t>
      </w:r>
      <w:proofErr w:type="spellEnd"/>
      <w:r w:rsidRPr="00620C11">
        <w:rPr>
          <w:rFonts w:ascii="Times New Roman" w:eastAsia="Times New Roman" w:hAnsi="Times New Roman" w:cs="Times New Roman"/>
          <w:bCs/>
          <w:iCs/>
          <w:sz w:val="28"/>
          <w:szCs w:val="28"/>
          <w:lang w:eastAsia="ru-RU"/>
        </w:rPr>
        <w:t xml:space="preserve"> Ярослав Васильович</w:t>
      </w:r>
      <w:r w:rsidRPr="00620C11">
        <w:rPr>
          <w:rFonts w:ascii="Times New Roman" w:eastAsia="Times New Roman" w:hAnsi="Times New Roman" w:cs="Times New Roman"/>
          <w:sz w:val="28"/>
          <w:szCs w:val="28"/>
          <w:lang w:eastAsia="ru-RU"/>
        </w:rPr>
        <w:t xml:space="preserve">  –  перший заступник міського голови з питань діяльності виконавчих органів ради;</w:t>
      </w:r>
    </w:p>
    <w:p w:rsidR="00620C11" w:rsidRPr="00620C11" w:rsidRDefault="00620C11" w:rsidP="00620C11">
      <w:pPr>
        <w:spacing w:after="0" w:line="240" w:lineRule="auto"/>
        <w:jc w:val="both"/>
        <w:rPr>
          <w:rFonts w:ascii="Times New Roman" w:eastAsia="Times New Roman" w:hAnsi="Times New Roman" w:cs="Times New Roman"/>
          <w:bCs/>
          <w:iCs/>
          <w:sz w:val="28"/>
          <w:szCs w:val="28"/>
          <w:lang w:eastAsia="ru-RU"/>
        </w:rPr>
      </w:pPr>
    </w:p>
    <w:p w:rsidR="00620C11" w:rsidRPr="00620C11" w:rsidRDefault="00620C11" w:rsidP="00620C11">
      <w:pPr>
        <w:spacing w:after="0" w:line="240" w:lineRule="auto"/>
        <w:ind w:left="284"/>
        <w:jc w:val="both"/>
        <w:rPr>
          <w:rFonts w:ascii="Times New Roman" w:eastAsia="Times New Roman" w:hAnsi="Times New Roman" w:cs="Times New Roman"/>
          <w:b/>
          <w:bCs/>
          <w:iCs/>
          <w:sz w:val="28"/>
          <w:szCs w:val="28"/>
          <w:lang w:eastAsia="ru-RU"/>
        </w:rPr>
      </w:pPr>
      <w:r w:rsidRPr="00620C11">
        <w:rPr>
          <w:rFonts w:ascii="Times New Roman" w:eastAsia="Times New Roman" w:hAnsi="Times New Roman" w:cs="Times New Roman"/>
          <w:b/>
          <w:bCs/>
          <w:iCs/>
          <w:sz w:val="28"/>
          <w:szCs w:val="28"/>
          <w:lang w:eastAsia="ru-RU"/>
        </w:rPr>
        <w:t xml:space="preserve"> Члени комісії: </w:t>
      </w:r>
    </w:p>
    <w:p w:rsidR="00620C11" w:rsidRPr="00620C11" w:rsidRDefault="00620C11" w:rsidP="00620C11">
      <w:pPr>
        <w:spacing w:after="0" w:line="240" w:lineRule="auto"/>
        <w:jc w:val="both"/>
        <w:rPr>
          <w:rFonts w:ascii="Times New Roman" w:eastAsia="Times New Roman" w:hAnsi="Times New Roman" w:cs="Times New Roman"/>
          <w:b/>
          <w:bCs/>
          <w:iCs/>
          <w:sz w:val="28"/>
          <w:szCs w:val="28"/>
          <w:lang w:eastAsia="ru-RU"/>
        </w:rPr>
      </w:pPr>
    </w:p>
    <w:p w:rsidR="00620C11" w:rsidRPr="00620C11" w:rsidRDefault="00620C11" w:rsidP="00620C11">
      <w:pPr>
        <w:numPr>
          <w:ilvl w:val="0"/>
          <w:numId w:val="1"/>
        </w:numPr>
        <w:spacing w:after="200" w:line="276" w:lineRule="auto"/>
        <w:contextualSpacing/>
        <w:jc w:val="both"/>
        <w:rPr>
          <w:rFonts w:ascii="Times New Roman" w:eastAsia="Times New Roman" w:hAnsi="Times New Roman" w:cs="Times New Roman"/>
          <w:b/>
          <w:bCs/>
          <w:iCs/>
          <w:sz w:val="28"/>
          <w:szCs w:val="28"/>
          <w:lang w:eastAsia="ru-RU"/>
        </w:rPr>
      </w:pPr>
      <w:r w:rsidRPr="00620C11">
        <w:rPr>
          <w:rFonts w:ascii="Times New Roman" w:eastAsia="Times New Roman" w:hAnsi="Times New Roman" w:cs="Times New Roman"/>
          <w:sz w:val="28"/>
          <w:szCs w:val="28"/>
          <w:lang w:eastAsia="ru-RU"/>
        </w:rPr>
        <w:t xml:space="preserve">Шпанська Ольга Григорівна –  депутат міської ради восьмого скликання; </w:t>
      </w:r>
    </w:p>
    <w:p w:rsidR="00620C11" w:rsidRPr="00620C11" w:rsidRDefault="00620C11" w:rsidP="00620C11">
      <w:pPr>
        <w:spacing w:after="200" w:line="276" w:lineRule="auto"/>
        <w:contextualSpacing/>
        <w:jc w:val="both"/>
        <w:rPr>
          <w:rFonts w:ascii="Times New Roman" w:eastAsia="Times New Roman" w:hAnsi="Times New Roman" w:cs="Times New Roman"/>
          <w:b/>
          <w:bCs/>
          <w:iCs/>
          <w:sz w:val="28"/>
          <w:szCs w:val="28"/>
          <w:lang w:eastAsia="ru-RU"/>
        </w:rPr>
      </w:pPr>
    </w:p>
    <w:p w:rsidR="00620C11" w:rsidRPr="00620C11" w:rsidRDefault="00620C11" w:rsidP="00620C11">
      <w:pPr>
        <w:numPr>
          <w:ilvl w:val="0"/>
          <w:numId w:val="1"/>
        </w:numPr>
        <w:spacing w:after="200" w:line="276" w:lineRule="auto"/>
        <w:contextualSpacing/>
        <w:jc w:val="both"/>
        <w:rPr>
          <w:rFonts w:ascii="Times New Roman" w:eastAsia="Times New Roman" w:hAnsi="Times New Roman" w:cs="Times New Roman"/>
          <w:b/>
          <w:bCs/>
          <w:iCs/>
          <w:sz w:val="28"/>
          <w:szCs w:val="28"/>
          <w:lang w:eastAsia="ru-RU"/>
        </w:rPr>
      </w:pPr>
      <w:r w:rsidRPr="00620C11">
        <w:rPr>
          <w:rFonts w:ascii="Times New Roman" w:eastAsia="Times New Roman" w:hAnsi="Times New Roman" w:cs="Times New Roman"/>
          <w:sz w:val="28"/>
          <w:szCs w:val="28"/>
          <w:lang w:eastAsia="ru-RU"/>
        </w:rPr>
        <w:t xml:space="preserve">Шевченко Мирослава Василівна – завідувач сектору соціального захисту населення міської ради; </w:t>
      </w:r>
    </w:p>
    <w:p w:rsidR="00620C11" w:rsidRPr="00620C11" w:rsidRDefault="00620C11" w:rsidP="00620C11">
      <w:pPr>
        <w:spacing w:after="200" w:line="276" w:lineRule="auto"/>
        <w:contextualSpacing/>
        <w:jc w:val="both"/>
        <w:rPr>
          <w:rFonts w:ascii="Times New Roman" w:eastAsia="Times New Roman" w:hAnsi="Times New Roman" w:cs="Times New Roman"/>
          <w:b/>
          <w:bCs/>
          <w:iCs/>
          <w:sz w:val="28"/>
          <w:szCs w:val="28"/>
          <w:lang w:eastAsia="ru-RU"/>
        </w:rPr>
      </w:pPr>
    </w:p>
    <w:p w:rsidR="00620C11" w:rsidRPr="00620C11" w:rsidRDefault="00620C11" w:rsidP="00620C11">
      <w:pPr>
        <w:numPr>
          <w:ilvl w:val="0"/>
          <w:numId w:val="1"/>
        </w:numPr>
        <w:spacing w:after="200" w:line="276" w:lineRule="auto"/>
        <w:contextualSpacing/>
        <w:jc w:val="both"/>
        <w:rPr>
          <w:rFonts w:ascii="Times New Roman" w:eastAsia="Times New Roman" w:hAnsi="Times New Roman" w:cs="Times New Roman"/>
          <w:bCs/>
          <w:iCs/>
          <w:sz w:val="28"/>
          <w:szCs w:val="28"/>
          <w:lang w:eastAsia="ru-RU"/>
        </w:rPr>
      </w:pPr>
      <w:proofErr w:type="spellStart"/>
      <w:r w:rsidRPr="00620C11">
        <w:rPr>
          <w:rFonts w:ascii="Times New Roman" w:eastAsia="Times New Roman" w:hAnsi="Times New Roman" w:cs="Times New Roman"/>
          <w:bCs/>
          <w:iCs/>
          <w:sz w:val="28"/>
          <w:szCs w:val="28"/>
          <w:lang w:eastAsia="ru-RU"/>
        </w:rPr>
        <w:t>Смілик</w:t>
      </w:r>
      <w:proofErr w:type="spellEnd"/>
      <w:r w:rsidRPr="00620C11">
        <w:rPr>
          <w:rFonts w:ascii="Times New Roman" w:eastAsia="Times New Roman" w:hAnsi="Times New Roman" w:cs="Times New Roman"/>
          <w:bCs/>
          <w:iCs/>
          <w:sz w:val="28"/>
          <w:szCs w:val="28"/>
          <w:lang w:eastAsia="ru-RU"/>
        </w:rPr>
        <w:t xml:space="preserve"> Світлана Віталіївна – головний спеціаліст юридичного відділу міської ради;</w:t>
      </w:r>
    </w:p>
    <w:p w:rsidR="00620C11" w:rsidRPr="00620C11" w:rsidRDefault="00620C11" w:rsidP="00620C11">
      <w:pPr>
        <w:spacing w:after="0" w:line="240" w:lineRule="auto"/>
        <w:jc w:val="both"/>
        <w:rPr>
          <w:rFonts w:ascii="Times New Roman" w:eastAsia="Times New Roman" w:hAnsi="Times New Roman" w:cs="Times New Roman"/>
          <w:b/>
          <w:bCs/>
          <w:iCs/>
          <w:sz w:val="28"/>
          <w:szCs w:val="28"/>
          <w:lang w:eastAsia="ru-RU"/>
        </w:rPr>
      </w:pPr>
    </w:p>
    <w:p w:rsidR="00620C11" w:rsidRPr="00620C11" w:rsidRDefault="00620C11" w:rsidP="00620C11">
      <w:pPr>
        <w:numPr>
          <w:ilvl w:val="0"/>
          <w:numId w:val="1"/>
        </w:numPr>
        <w:spacing w:after="200" w:line="276" w:lineRule="auto"/>
        <w:contextualSpacing/>
        <w:jc w:val="both"/>
        <w:rPr>
          <w:rFonts w:ascii="Times New Roman" w:eastAsia="Times New Roman" w:hAnsi="Times New Roman" w:cs="Times New Roman"/>
          <w:b/>
          <w:bCs/>
          <w:iCs/>
          <w:sz w:val="28"/>
          <w:szCs w:val="28"/>
          <w:lang w:eastAsia="ru-RU"/>
        </w:rPr>
      </w:pPr>
      <w:r w:rsidRPr="00620C11">
        <w:rPr>
          <w:rFonts w:ascii="Times New Roman" w:eastAsia="Times New Roman" w:hAnsi="Times New Roman" w:cs="Times New Roman"/>
          <w:sz w:val="28"/>
          <w:szCs w:val="28"/>
          <w:lang w:eastAsia="ru-RU"/>
        </w:rPr>
        <w:lastRenderedPageBreak/>
        <w:t>Мельник Аліна Анатоліївна -  в.о. завідувача сектору з питань надзвичайних ситуацій, цивільного захисту, мобілізаційної роботи та взаємодії з правоохоронними органами міської ради ;</w:t>
      </w:r>
    </w:p>
    <w:p w:rsidR="00620C11" w:rsidRPr="00620C11" w:rsidRDefault="00620C11" w:rsidP="00620C11">
      <w:pPr>
        <w:spacing w:after="0" w:line="240" w:lineRule="auto"/>
        <w:ind w:left="720"/>
        <w:contextualSpacing/>
        <w:rPr>
          <w:rFonts w:ascii="Times New Roman" w:eastAsia="Times New Roman" w:hAnsi="Times New Roman" w:cs="Times New Roman"/>
          <w:b/>
          <w:bCs/>
          <w:iCs/>
          <w:sz w:val="28"/>
          <w:szCs w:val="28"/>
          <w:lang w:eastAsia="ru-RU"/>
        </w:rPr>
      </w:pPr>
    </w:p>
    <w:p w:rsidR="00620C11" w:rsidRPr="00620C11" w:rsidRDefault="00620C11" w:rsidP="00620C11">
      <w:pPr>
        <w:numPr>
          <w:ilvl w:val="0"/>
          <w:numId w:val="1"/>
        </w:numPr>
        <w:spacing w:after="200" w:line="276" w:lineRule="auto"/>
        <w:contextualSpacing/>
        <w:jc w:val="both"/>
        <w:rPr>
          <w:rFonts w:ascii="Times New Roman" w:eastAsia="Times New Roman" w:hAnsi="Times New Roman" w:cs="Times New Roman"/>
          <w:bCs/>
          <w:iCs/>
          <w:sz w:val="28"/>
          <w:szCs w:val="28"/>
          <w:lang w:eastAsia="ru-RU"/>
        </w:rPr>
      </w:pPr>
      <w:r w:rsidRPr="00620C11">
        <w:rPr>
          <w:rFonts w:ascii="Times New Roman" w:eastAsia="Times New Roman" w:hAnsi="Times New Roman" w:cs="Times New Roman"/>
          <w:sz w:val="28"/>
          <w:szCs w:val="28"/>
          <w:lang w:eastAsia="ru-RU"/>
        </w:rPr>
        <w:t xml:space="preserve">Бортник Олена Миколаївна – в.о. старости </w:t>
      </w:r>
      <w:proofErr w:type="spellStart"/>
      <w:r w:rsidRPr="00620C11">
        <w:rPr>
          <w:rFonts w:ascii="Times New Roman" w:eastAsia="Times New Roman" w:hAnsi="Times New Roman" w:cs="Times New Roman"/>
          <w:sz w:val="28"/>
          <w:szCs w:val="28"/>
          <w:lang w:eastAsia="ru-RU"/>
        </w:rPr>
        <w:t>Іржавецького</w:t>
      </w:r>
      <w:proofErr w:type="spellEnd"/>
      <w:r w:rsidRPr="00620C11">
        <w:rPr>
          <w:rFonts w:ascii="Times New Roman" w:eastAsia="Times New Roman" w:hAnsi="Times New Roman" w:cs="Times New Roman"/>
          <w:sz w:val="28"/>
          <w:szCs w:val="28"/>
          <w:lang w:eastAsia="ru-RU"/>
        </w:rPr>
        <w:t xml:space="preserve"> </w:t>
      </w:r>
      <w:proofErr w:type="spellStart"/>
      <w:r w:rsidRPr="00620C11">
        <w:rPr>
          <w:rFonts w:ascii="Times New Roman" w:eastAsia="Times New Roman" w:hAnsi="Times New Roman" w:cs="Times New Roman"/>
          <w:sz w:val="28"/>
          <w:szCs w:val="28"/>
          <w:lang w:eastAsia="ru-RU"/>
        </w:rPr>
        <w:t>старостинського</w:t>
      </w:r>
      <w:proofErr w:type="spellEnd"/>
      <w:r w:rsidRPr="00620C11">
        <w:rPr>
          <w:rFonts w:ascii="Times New Roman" w:eastAsia="Times New Roman" w:hAnsi="Times New Roman" w:cs="Times New Roman"/>
          <w:sz w:val="28"/>
          <w:szCs w:val="28"/>
          <w:lang w:eastAsia="ru-RU"/>
        </w:rPr>
        <w:t xml:space="preserve"> округу міської ради (для встановлення факту здійснення гр. </w:t>
      </w:r>
      <w:proofErr w:type="spellStart"/>
      <w:r w:rsidRPr="00620C11">
        <w:rPr>
          <w:rFonts w:ascii="Times New Roman" w:eastAsia="Times New Roman" w:hAnsi="Times New Roman" w:cs="Times New Roman"/>
          <w:sz w:val="28"/>
          <w:szCs w:val="28"/>
          <w:lang w:eastAsia="ru-RU"/>
        </w:rPr>
        <w:t>Косуном</w:t>
      </w:r>
      <w:proofErr w:type="spellEnd"/>
      <w:r w:rsidRPr="00620C11">
        <w:rPr>
          <w:rFonts w:ascii="Times New Roman" w:eastAsia="Times New Roman" w:hAnsi="Times New Roman" w:cs="Times New Roman"/>
          <w:sz w:val="28"/>
          <w:szCs w:val="28"/>
          <w:lang w:eastAsia="ru-RU"/>
        </w:rPr>
        <w:t xml:space="preserve"> А.Є. догляду (постійного догляду) за батьком, гр. </w:t>
      </w:r>
      <w:proofErr w:type="spellStart"/>
      <w:r w:rsidRPr="00620C11">
        <w:rPr>
          <w:rFonts w:ascii="Times New Roman" w:eastAsia="Times New Roman" w:hAnsi="Times New Roman" w:cs="Times New Roman"/>
          <w:sz w:val="28"/>
          <w:szCs w:val="28"/>
          <w:lang w:eastAsia="ru-RU"/>
        </w:rPr>
        <w:t>Косуном</w:t>
      </w:r>
      <w:proofErr w:type="spellEnd"/>
      <w:r w:rsidRPr="00620C11">
        <w:rPr>
          <w:rFonts w:ascii="Times New Roman" w:eastAsia="Times New Roman" w:hAnsi="Times New Roman" w:cs="Times New Roman"/>
          <w:sz w:val="28"/>
          <w:szCs w:val="28"/>
          <w:lang w:eastAsia="ru-RU"/>
        </w:rPr>
        <w:t xml:space="preserve"> Є.Ф.</w:t>
      </w:r>
      <w:r w:rsidRPr="00620C11">
        <w:rPr>
          <w:rFonts w:ascii="Times New Roman" w:eastAsia="Times New Roman" w:hAnsi="Times New Roman" w:cs="Times New Roman"/>
          <w:bCs/>
          <w:iCs/>
          <w:sz w:val="28"/>
          <w:szCs w:val="28"/>
          <w:lang w:eastAsia="ru-RU"/>
        </w:rPr>
        <w:t>).</w:t>
      </w:r>
    </w:p>
    <w:p w:rsidR="00620C11" w:rsidRPr="00620C11" w:rsidRDefault="00620C11" w:rsidP="00620C11">
      <w:pPr>
        <w:spacing w:after="0" w:line="240" w:lineRule="auto"/>
        <w:jc w:val="both"/>
        <w:rPr>
          <w:rFonts w:ascii="Times New Roman" w:eastAsia="Times New Roman" w:hAnsi="Times New Roman" w:cs="Times New Roman"/>
          <w:bCs/>
          <w:iCs/>
          <w:sz w:val="28"/>
          <w:szCs w:val="28"/>
          <w:lang w:eastAsia="ru-RU"/>
        </w:rPr>
      </w:pPr>
    </w:p>
    <w:p w:rsidR="00620C11" w:rsidRPr="00620C11" w:rsidRDefault="00620C11" w:rsidP="00620C11">
      <w:pPr>
        <w:spacing w:after="0" w:line="240" w:lineRule="auto"/>
        <w:ind w:left="-6" w:firstLine="366"/>
        <w:jc w:val="both"/>
        <w:rPr>
          <w:rFonts w:ascii="Times New Roman" w:eastAsia="Times New Roman" w:hAnsi="Times New Roman" w:cs="Times New Roman"/>
          <w:bCs/>
          <w:iCs/>
          <w:sz w:val="28"/>
          <w:szCs w:val="28"/>
          <w:lang w:eastAsia="ru-RU"/>
        </w:rPr>
      </w:pPr>
      <w:r w:rsidRPr="00620C11">
        <w:rPr>
          <w:rFonts w:ascii="Times New Roman" w:eastAsia="Times New Roman" w:hAnsi="Times New Roman" w:cs="Times New Roman"/>
          <w:bCs/>
          <w:iCs/>
          <w:sz w:val="28"/>
          <w:szCs w:val="28"/>
          <w:lang w:eastAsia="ru-RU"/>
        </w:rPr>
        <w:t>2. Комісії, у визначений законодавством термін, розглянути заяву з доданим пакетом документів та скласти акт про встановлення факту здійснення особою догляду(постійного догляду)(додаток 8 до Порядку).</w:t>
      </w:r>
    </w:p>
    <w:p w:rsidR="00620C11" w:rsidRPr="00620C11" w:rsidRDefault="00620C11" w:rsidP="00620C11">
      <w:pPr>
        <w:spacing w:after="0" w:line="240" w:lineRule="auto"/>
        <w:ind w:left="-6"/>
        <w:jc w:val="both"/>
        <w:rPr>
          <w:rFonts w:ascii="Times New Roman" w:eastAsia="Times New Roman" w:hAnsi="Times New Roman" w:cs="Times New Roman"/>
          <w:bCs/>
          <w:iCs/>
          <w:sz w:val="28"/>
          <w:szCs w:val="28"/>
          <w:lang w:eastAsia="ru-RU"/>
        </w:rPr>
      </w:pPr>
    </w:p>
    <w:p w:rsidR="00620C11" w:rsidRPr="00620C11" w:rsidRDefault="00620C11" w:rsidP="00620C11">
      <w:pPr>
        <w:tabs>
          <w:tab w:val="left" w:pos="7088"/>
        </w:tabs>
        <w:spacing w:after="0" w:line="240" w:lineRule="auto"/>
        <w:rPr>
          <w:rFonts w:ascii="Times New Roman" w:eastAsia="Calibri" w:hAnsi="Times New Roman" w:cs="Times New Roman"/>
          <w:b/>
          <w:sz w:val="24"/>
          <w:szCs w:val="24"/>
        </w:rPr>
      </w:pPr>
    </w:p>
    <w:p w:rsidR="00620C11" w:rsidRPr="00620C11" w:rsidRDefault="00620C11" w:rsidP="00620C11">
      <w:pPr>
        <w:tabs>
          <w:tab w:val="left" w:pos="7088"/>
        </w:tabs>
        <w:spacing w:after="0" w:line="240" w:lineRule="auto"/>
        <w:rPr>
          <w:rFonts w:ascii="Times New Roman" w:eastAsia="Calibri" w:hAnsi="Times New Roman" w:cs="Times New Roman"/>
          <w:b/>
          <w:sz w:val="24"/>
          <w:szCs w:val="24"/>
        </w:rPr>
      </w:pPr>
    </w:p>
    <w:p w:rsidR="00B5444E" w:rsidRPr="00B5444E" w:rsidRDefault="00620C11" w:rsidP="00620C11">
      <w:pPr>
        <w:spacing w:after="0" w:line="240" w:lineRule="auto"/>
        <w:rPr>
          <w:rFonts w:ascii="Times New Roman" w:eastAsia="Calibri" w:hAnsi="Times New Roman" w:cs="Times New Roman"/>
          <w:b/>
          <w:sz w:val="24"/>
          <w:szCs w:val="24"/>
        </w:rPr>
      </w:pPr>
      <w:proofErr w:type="spellStart"/>
      <w:r w:rsidRPr="00620C11">
        <w:rPr>
          <w:rFonts w:ascii="Times New Roman" w:eastAsia="Times New Roman" w:hAnsi="Times New Roman" w:cs="Times New Roman"/>
          <w:b/>
          <w:sz w:val="28"/>
          <w:szCs w:val="28"/>
          <w:lang w:val="ru-RU" w:eastAsia="ru-RU"/>
        </w:rPr>
        <w:t>Міський</w:t>
      </w:r>
      <w:proofErr w:type="spellEnd"/>
      <w:r w:rsidRPr="00620C11">
        <w:rPr>
          <w:rFonts w:ascii="Times New Roman" w:eastAsia="Times New Roman" w:hAnsi="Times New Roman" w:cs="Times New Roman"/>
          <w:b/>
          <w:sz w:val="28"/>
          <w:szCs w:val="28"/>
          <w:lang w:val="ru-RU" w:eastAsia="ru-RU"/>
        </w:rPr>
        <w:t xml:space="preserve"> голова                                                                   </w:t>
      </w:r>
      <w:proofErr w:type="spellStart"/>
      <w:r w:rsidRPr="00620C11">
        <w:rPr>
          <w:rFonts w:ascii="Times New Roman" w:eastAsia="Times New Roman" w:hAnsi="Times New Roman" w:cs="Times New Roman"/>
          <w:b/>
          <w:sz w:val="28"/>
          <w:szCs w:val="28"/>
          <w:lang w:val="ru-RU" w:eastAsia="ru-RU"/>
        </w:rPr>
        <w:t>Олена</w:t>
      </w:r>
      <w:proofErr w:type="spellEnd"/>
      <w:r w:rsidRPr="00620C11">
        <w:rPr>
          <w:rFonts w:ascii="Times New Roman" w:eastAsia="Times New Roman" w:hAnsi="Times New Roman" w:cs="Times New Roman"/>
          <w:b/>
          <w:sz w:val="28"/>
          <w:szCs w:val="28"/>
          <w:lang w:val="ru-RU" w:eastAsia="ru-RU"/>
        </w:rPr>
        <w:t xml:space="preserve"> БУТУРЛИМ</w:t>
      </w:r>
      <w:bookmarkStart w:id="0" w:name="_GoBack"/>
      <w:bookmarkEnd w:id="0"/>
    </w:p>
    <w:sectPr w:rsidR="00B5444E" w:rsidRPr="00B5444E">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UkrainianBaltica">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4F0328"/>
    <w:multiLevelType w:val="hybridMultilevel"/>
    <w:tmpl w:val="5D8887CA"/>
    <w:lvl w:ilvl="0" w:tplc="54C0C1DA">
      <w:start w:val="5"/>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4C0B"/>
    <w:rsid w:val="001D560C"/>
    <w:rsid w:val="001E1B95"/>
    <w:rsid w:val="002B0075"/>
    <w:rsid w:val="00340FAB"/>
    <w:rsid w:val="00347FA9"/>
    <w:rsid w:val="00431228"/>
    <w:rsid w:val="004D0179"/>
    <w:rsid w:val="005A2183"/>
    <w:rsid w:val="006120D6"/>
    <w:rsid w:val="00620C11"/>
    <w:rsid w:val="00666DC5"/>
    <w:rsid w:val="00700376"/>
    <w:rsid w:val="00726CE5"/>
    <w:rsid w:val="007C1B99"/>
    <w:rsid w:val="00817598"/>
    <w:rsid w:val="0088563A"/>
    <w:rsid w:val="008A1DD9"/>
    <w:rsid w:val="009657A8"/>
    <w:rsid w:val="00A317ED"/>
    <w:rsid w:val="00A6123F"/>
    <w:rsid w:val="00A71504"/>
    <w:rsid w:val="00AB217E"/>
    <w:rsid w:val="00B5444E"/>
    <w:rsid w:val="00B81180"/>
    <w:rsid w:val="00C76B39"/>
    <w:rsid w:val="00D63603"/>
    <w:rsid w:val="00DE53DF"/>
    <w:rsid w:val="00DE6168"/>
    <w:rsid w:val="00E574C3"/>
    <w:rsid w:val="00FA0F70"/>
    <w:rsid w:val="00FD4C0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E616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E616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E616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E616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304</Words>
  <Characters>1736</Characters>
  <Application>Microsoft Office Word</Application>
  <DocSecurity>0</DocSecurity>
  <Lines>14</Lines>
  <Paragraphs>4</Paragraphs>
  <ScaleCrop>false</ScaleCrop>
  <Company/>
  <LinksUpToDate>false</LinksUpToDate>
  <CharactersWithSpaces>2036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SOC_3</dc:creator>
  <cp:keywords/>
  <dc:description/>
  <cp:lastModifiedBy>Admin</cp:lastModifiedBy>
  <cp:revision>31</cp:revision>
  <dcterms:created xsi:type="dcterms:W3CDTF">2023-03-31T05:42:00Z</dcterms:created>
  <dcterms:modified xsi:type="dcterms:W3CDTF">2024-10-11T11:38:00Z</dcterms:modified>
</cp:coreProperties>
</file>